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88" w:rsidRPr="00930717" w:rsidRDefault="00EE0C86" w:rsidP="008F530C">
      <w:pPr>
        <w:jc w:val="center"/>
        <w:rPr>
          <w:sz w:val="20"/>
          <w:lang w:val="en-US"/>
        </w:rPr>
      </w:pPr>
      <w:r w:rsidRPr="00930717">
        <w:rPr>
          <w:sz w:val="20"/>
          <w:lang w:val="en-US"/>
        </w:rPr>
        <w:t>Assignment Class 12</w:t>
      </w:r>
      <w:r w:rsidR="008F6A2C" w:rsidRPr="00930717">
        <w:rPr>
          <w:sz w:val="20"/>
          <w:lang w:val="en-US"/>
        </w:rPr>
        <w:t xml:space="preserve"> Economics</w:t>
      </w:r>
    </w:p>
    <w:p w:rsidR="00930717" w:rsidRPr="00930717" w:rsidRDefault="00930717" w:rsidP="008F530C">
      <w:pPr>
        <w:jc w:val="center"/>
        <w:rPr>
          <w:sz w:val="20"/>
          <w:lang w:val="en-US"/>
        </w:rPr>
      </w:pPr>
      <w:r w:rsidRPr="00930717">
        <w:rPr>
          <w:sz w:val="20"/>
          <w:lang w:val="en-US"/>
        </w:rPr>
        <w:t>Chapter 1</w:t>
      </w:r>
    </w:p>
    <w:p w:rsidR="007F1C50" w:rsidRPr="00930717" w:rsidRDefault="007F1C50" w:rsidP="007F1C50">
      <w:pPr>
        <w:jc w:val="center"/>
        <w:rPr>
          <w:sz w:val="20"/>
          <w:lang w:val="en-US"/>
        </w:rPr>
      </w:pPr>
    </w:p>
    <w:p w:rsidR="008F6A2C" w:rsidRPr="00930717" w:rsidRDefault="00DB27CC" w:rsidP="00EA564E">
      <w:pPr>
        <w:rPr>
          <w:sz w:val="20"/>
          <w:lang w:val="en-US"/>
        </w:rPr>
      </w:pPr>
      <w:r w:rsidRPr="00930717">
        <w:rPr>
          <w:sz w:val="20"/>
          <w:lang w:val="en-US"/>
        </w:rPr>
        <w:t xml:space="preserve">Time Allowed: 45 </w:t>
      </w:r>
      <w:proofErr w:type="spellStart"/>
      <w:r w:rsidRPr="00930717">
        <w:rPr>
          <w:sz w:val="20"/>
          <w:lang w:val="en-US"/>
        </w:rPr>
        <w:t>mins</w:t>
      </w:r>
      <w:proofErr w:type="spellEnd"/>
      <w:r w:rsidR="00DE6E9C" w:rsidRPr="00930717">
        <w:rPr>
          <w:sz w:val="20"/>
          <w:lang w:val="en-US"/>
        </w:rPr>
        <w:t>.</w:t>
      </w:r>
      <w:r w:rsidR="00A45C1C" w:rsidRPr="00930717">
        <w:rPr>
          <w:sz w:val="20"/>
          <w:lang w:val="en-US"/>
        </w:rPr>
        <w:tab/>
      </w:r>
      <w:r w:rsidR="00A45C1C" w:rsidRPr="00930717">
        <w:rPr>
          <w:sz w:val="20"/>
          <w:lang w:val="en-US"/>
        </w:rPr>
        <w:tab/>
      </w:r>
      <w:r w:rsidR="00A45C1C" w:rsidRPr="00930717">
        <w:rPr>
          <w:sz w:val="20"/>
          <w:lang w:val="en-US"/>
        </w:rPr>
        <w:tab/>
      </w:r>
      <w:r w:rsidR="00A45C1C" w:rsidRPr="00930717">
        <w:rPr>
          <w:sz w:val="20"/>
          <w:lang w:val="en-US"/>
        </w:rPr>
        <w:tab/>
      </w:r>
      <w:r w:rsidR="00A45C1C" w:rsidRPr="00930717">
        <w:rPr>
          <w:sz w:val="20"/>
          <w:lang w:val="en-US"/>
        </w:rPr>
        <w:tab/>
      </w:r>
      <w:r w:rsidR="00A45C1C" w:rsidRPr="00930717">
        <w:rPr>
          <w:sz w:val="20"/>
          <w:lang w:val="en-US"/>
        </w:rPr>
        <w:tab/>
      </w:r>
      <w:r w:rsidR="00A45C1C" w:rsidRPr="00930717">
        <w:rPr>
          <w:sz w:val="20"/>
          <w:lang w:val="en-US"/>
        </w:rPr>
        <w:tab/>
      </w:r>
      <w:r w:rsidR="00E86104" w:rsidRPr="00930717">
        <w:rPr>
          <w:sz w:val="20"/>
          <w:lang w:val="en-US"/>
        </w:rPr>
        <w:t>Maximum Marks:</w:t>
      </w:r>
      <w:r w:rsidR="00C427CF">
        <w:rPr>
          <w:sz w:val="20"/>
          <w:lang w:val="en-US"/>
        </w:rPr>
        <w:t xml:space="preserve"> 17</w:t>
      </w:r>
      <w:bookmarkStart w:id="0" w:name="_GoBack"/>
      <w:bookmarkEnd w:id="0"/>
    </w:p>
    <w:p w:rsidR="00890DD3" w:rsidRPr="00930717" w:rsidRDefault="008F6A2C" w:rsidP="00890DD3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>Q-1</w:t>
      </w:r>
      <w:r w:rsidRPr="00930717">
        <w:rPr>
          <w:sz w:val="20"/>
          <w:lang w:val="en-US"/>
        </w:rPr>
        <w:tab/>
      </w:r>
      <w:r w:rsidR="00930717" w:rsidRPr="00930717">
        <w:rPr>
          <w:sz w:val="20"/>
          <w:lang w:val="en-US"/>
        </w:rPr>
        <w:t>Which one of the following is not considered as a factor income?</w:t>
      </w:r>
    </w:p>
    <w:p w:rsidR="00930717" w:rsidRPr="00930717" w:rsidRDefault="00930717" w:rsidP="00890DD3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 xml:space="preserve">A) </w:t>
      </w:r>
      <w:r>
        <w:rPr>
          <w:sz w:val="20"/>
          <w:lang w:val="en-US"/>
        </w:rPr>
        <w:t>Rent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B</w:t>
      </w:r>
      <w:proofErr w:type="gramStart"/>
      <w:r>
        <w:rPr>
          <w:sz w:val="20"/>
          <w:lang w:val="en-US"/>
        </w:rPr>
        <w:t>)Wages</w:t>
      </w:r>
      <w:proofErr w:type="gramEnd"/>
      <w:r>
        <w:rPr>
          <w:sz w:val="20"/>
          <w:lang w:val="en-US"/>
        </w:rPr>
        <w:tab/>
      </w:r>
      <w:r>
        <w:rPr>
          <w:sz w:val="20"/>
          <w:lang w:val="en-US"/>
        </w:rPr>
        <w:tab/>
        <w:t>C)Gifts from abroad</w:t>
      </w:r>
      <w:r>
        <w:rPr>
          <w:sz w:val="20"/>
          <w:lang w:val="en-US"/>
        </w:rPr>
        <w:tab/>
        <w:t>D)Profit</w:t>
      </w:r>
    </w:p>
    <w:p w:rsidR="00890DD3" w:rsidRDefault="00890DD3" w:rsidP="008F6A2C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 xml:space="preserve"> </w:t>
      </w:r>
      <w:r w:rsidR="008F6A2C" w:rsidRPr="00930717">
        <w:rPr>
          <w:sz w:val="20"/>
          <w:lang w:val="en-US"/>
        </w:rPr>
        <w:t>Q-2</w:t>
      </w:r>
      <w:r w:rsidR="008F6A2C" w:rsidRPr="00930717">
        <w:rPr>
          <w:sz w:val="20"/>
          <w:lang w:val="en-US"/>
        </w:rPr>
        <w:tab/>
      </w:r>
      <w:r w:rsidR="00930717">
        <w:rPr>
          <w:sz w:val="20"/>
          <w:lang w:val="en-US"/>
        </w:rPr>
        <w:t xml:space="preserve">Money flow involves exchanges of </w:t>
      </w:r>
    </w:p>
    <w:p w:rsidR="00930717" w:rsidRPr="00930717" w:rsidRDefault="00930717" w:rsidP="008F6A2C">
      <w:pPr>
        <w:jc w:val="both"/>
        <w:rPr>
          <w:sz w:val="20"/>
          <w:lang w:val="en-US"/>
        </w:rPr>
      </w:pPr>
      <w:r>
        <w:rPr>
          <w:sz w:val="20"/>
          <w:lang w:val="en-US"/>
        </w:rPr>
        <w:t>A) Goods and services</w:t>
      </w:r>
      <w:r>
        <w:rPr>
          <w:sz w:val="20"/>
          <w:lang w:val="en-US"/>
        </w:rPr>
        <w:tab/>
        <w:t>B) Gifts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C) Money</w:t>
      </w:r>
      <w:r>
        <w:rPr>
          <w:sz w:val="20"/>
          <w:lang w:val="en-US"/>
        </w:rPr>
        <w:tab/>
        <w:t xml:space="preserve">D) </w:t>
      </w:r>
      <w:proofErr w:type="gramStart"/>
      <w:r>
        <w:rPr>
          <w:sz w:val="20"/>
          <w:lang w:val="en-US"/>
        </w:rPr>
        <w:t>None</w:t>
      </w:r>
      <w:proofErr w:type="gramEnd"/>
      <w:r>
        <w:rPr>
          <w:sz w:val="20"/>
          <w:lang w:val="en-US"/>
        </w:rPr>
        <w:t xml:space="preserve"> of these</w:t>
      </w:r>
    </w:p>
    <w:p w:rsidR="008F6A2C" w:rsidRDefault="00890DD3" w:rsidP="00A07BB8">
      <w:pPr>
        <w:ind w:left="720" w:hanging="720"/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 xml:space="preserve"> </w:t>
      </w:r>
      <w:r w:rsidR="008F6A2C" w:rsidRPr="00930717">
        <w:rPr>
          <w:sz w:val="20"/>
          <w:lang w:val="en-US"/>
        </w:rPr>
        <w:t>Q-3</w:t>
      </w:r>
      <w:r w:rsidR="008F6A2C" w:rsidRPr="00930717">
        <w:rPr>
          <w:sz w:val="20"/>
          <w:lang w:val="en-US"/>
        </w:rPr>
        <w:tab/>
      </w:r>
      <w:r w:rsidR="00930717">
        <w:rPr>
          <w:sz w:val="20"/>
          <w:lang w:val="en-US"/>
        </w:rPr>
        <w:t>Which of the following is not a flow?</w:t>
      </w:r>
    </w:p>
    <w:p w:rsidR="00930717" w:rsidRDefault="00930717" w:rsidP="00A07BB8">
      <w:pPr>
        <w:ind w:left="720" w:hanging="720"/>
        <w:jc w:val="both"/>
        <w:rPr>
          <w:sz w:val="20"/>
          <w:lang w:val="en-US"/>
        </w:rPr>
      </w:pPr>
      <w:proofErr w:type="gramStart"/>
      <w:r>
        <w:rPr>
          <w:sz w:val="20"/>
          <w:lang w:val="en-US"/>
        </w:rPr>
        <w:t>A)Capital</w:t>
      </w:r>
      <w:proofErr w:type="gramEnd"/>
      <w:r>
        <w:rPr>
          <w:sz w:val="20"/>
          <w:lang w:val="en-US"/>
        </w:rPr>
        <w:tab/>
        <w:t>B) Income</w:t>
      </w:r>
      <w:r>
        <w:rPr>
          <w:sz w:val="20"/>
          <w:lang w:val="en-US"/>
        </w:rPr>
        <w:tab/>
        <w:t>C) Investment</w:t>
      </w:r>
      <w:r>
        <w:rPr>
          <w:sz w:val="20"/>
          <w:lang w:val="en-US"/>
        </w:rPr>
        <w:tab/>
        <w:t>D) Depreciation</w:t>
      </w:r>
    </w:p>
    <w:p w:rsidR="008F6A2C" w:rsidRPr="00930717" w:rsidRDefault="008F6A2C" w:rsidP="008F6A2C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>Q-4</w:t>
      </w:r>
      <w:r w:rsidRPr="00930717">
        <w:rPr>
          <w:sz w:val="20"/>
          <w:lang w:val="en-US"/>
        </w:rPr>
        <w:tab/>
      </w:r>
      <w:r w:rsidR="00A07BB8" w:rsidRPr="00930717">
        <w:rPr>
          <w:sz w:val="20"/>
          <w:lang w:val="en-US"/>
        </w:rPr>
        <w:t>_______</w:t>
      </w:r>
      <w:r w:rsidR="00930717">
        <w:rPr>
          <w:sz w:val="20"/>
          <w:lang w:val="en-US"/>
        </w:rPr>
        <w:t>Variable is a dynamic concept</w:t>
      </w:r>
      <w:r w:rsidR="00A07BB8" w:rsidRPr="00930717">
        <w:rPr>
          <w:sz w:val="20"/>
          <w:lang w:val="en-US"/>
        </w:rPr>
        <w:t xml:space="preserve"> </w:t>
      </w:r>
      <w:r w:rsidR="00DB27CC" w:rsidRPr="00930717">
        <w:rPr>
          <w:sz w:val="20"/>
          <w:lang w:val="en-US"/>
        </w:rPr>
        <w:t>(1)</w:t>
      </w:r>
    </w:p>
    <w:p w:rsidR="008F6A2C" w:rsidRPr="00930717" w:rsidRDefault="008F6A2C" w:rsidP="00A07BB8">
      <w:pPr>
        <w:ind w:left="720" w:hanging="720"/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>Q-5</w:t>
      </w:r>
      <w:r w:rsidRPr="00930717">
        <w:rPr>
          <w:sz w:val="20"/>
          <w:lang w:val="en-US"/>
        </w:rPr>
        <w:tab/>
      </w:r>
      <w:r w:rsidR="00A07BB8" w:rsidRPr="00930717">
        <w:rPr>
          <w:sz w:val="20"/>
          <w:lang w:val="en-US"/>
        </w:rPr>
        <w:t>__________</w:t>
      </w:r>
      <w:r w:rsidR="00930717">
        <w:rPr>
          <w:sz w:val="20"/>
          <w:lang w:val="en-US"/>
        </w:rPr>
        <w:t>flows determines the magnitude of growth process in an economy.</w:t>
      </w:r>
      <w:r w:rsidR="00DB27CC" w:rsidRPr="00930717">
        <w:rPr>
          <w:sz w:val="20"/>
          <w:lang w:val="en-US"/>
        </w:rPr>
        <w:tab/>
      </w:r>
      <w:r w:rsidR="00DB27CC" w:rsidRPr="00930717">
        <w:rPr>
          <w:sz w:val="20"/>
          <w:lang w:val="en-US"/>
        </w:rPr>
        <w:tab/>
      </w:r>
      <w:r w:rsidR="00DB27CC" w:rsidRPr="00930717">
        <w:rPr>
          <w:sz w:val="20"/>
          <w:lang w:val="en-US"/>
        </w:rPr>
        <w:tab/>
      </w:r>
    </w:p>
    <w:p w:rsidR="00930717" w:rsidRPr="00930717" w:rsidRDefault="008F6A2C" w:rsidP="00930717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>Q-6</w:t>
      </w:r>
      <w:r w:rsidRPr="00930717">
        <w:rPr>
          <w:sz w:val="20"/>
          <w:lang w:val="en-US"/>
        </w:rPr>
        <w:tab/>
      </w:r>
      <w:r w:rsidR="00930717">
        <w:rPr>
          <w:sz w:val="20"/>
          <w:lang w:val="en-US"/>
        </w:rPr>
        <w:t>In the _____</w:t>
      </w:r>
      <w:proofErr w:type="gramStart"/>
      <w:r w:rsidR="00930717">
        <w:rPr>
          <w:sz w:val="20"/>
          <w:lang w:val="en-US"/>
        </w:rPr>
        <w:t>Phase ,</w:t>
      </w:r>
      <w:proofErr w:type="gramEnd"/>
      <w:r w:rsidR="00930717">
        <w:rPr>
          <w:sz w:val="20"/>
          <w:lang w:val="en-US"/>
        </w:rPr>
        <w:t xml:space="preserve"> income received by factors of production in spent of goods and services produced by_______</w:t>
      </w:r>
    </w:p>
    <w:p w:rsidR="00A07BB8" w:rsidRPr="00930717" w:rsidRDefault="008F6A2C" w:rsidP="008F6A2C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ab/>
      </w:r>
      <w:r w:rsidR="00A07BB8" w:rsidRPr="00930717">
        <w:rPr>
          <w:sz w:val="20"/>
          <w:lang w:val="en-US"/>
        </w:rPr>
        <w:t>True/False</w:t>
      </w:r>
    </w:p>
    <w:p w:rsidR="00367148" w:rsidRDefault="00A07BB8" w:rsidP="00A07BB8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>Q-7</w:t>
      </w:r>
      <w:r w:rsidRPr="00930717">
        <w:rPr>
          <w:sz w:val="20"/>
          <w:lang w:val="en-US"/>
        </w:rPr>
        <w:tab/>
      </w:r>
      <w:r w:rsidR="00367148">
        <w:rPr>
          <w:sz w:val="20"/>
          <w:lang w:val="en-US"/>
        </w:rPr>
        <w:t>Inventory is a stock variable.</w:t>
      </w:r>
    </w:p>
    <w:p w:rsidR="00367148" w:rsidRDefault="00367148" w:rsidP="00A07BB8">
      <w:pPr>
        <w:jc w:val="both"/>
        <w:rPr>
          <w:sz w:val="20"/>
          <w:lang w:val="en-US"/>
        </w:rPr>
      </w:pPr>
      <w:r w:rsidRPr="00930717">
        <w:rPr>
          <w:sz w:val="20"/>
          <w:lang w:val="en-US"/>
        </w:rPr>
        <w:t xml:space="preserve"> </w:t>
      </w:r>
      <w:r w:rsidR="008F6A2C" w:rsidRPr="00930717">
        <w:rPr>
          <w:sz w:val="20"/>
          <w:lang w:val="en-US"/>
        </w:rPr>
        <w:t>Q-8</w:t>
      </w:r>
      <w:r w:rsidR="008F6A2C" w:rsidRPr="00930717">
        <w:rPr>
          <w:sz w:val="20"/>
          <w:lang w:val="en-US"/>
        </w:rPr>
        <w:tab/>
      </w:r>
      <w:r>
        <w:rPr>
          <w:sz w:val="20"/>
          <w:lang w:val="en-US"/>
        </w:rPr>
        <w:t>Capital formation is a flow.</w:t>
      </w:r>
    </w:p>
    <w:p w:rsidR="007E4A56" w:rsidRPr="00930717" w:rsidRDefault="00367148" w:rsidP="00A07BB8">
      <w:pPr>
        <w:jc w:val="both"/>
        <w:rPr>
          <w:sz w:val="20"/>
        </w:rPr>
      </w:pPr>
      <w:r w:rsidRPr="00930717">
        <w:rPr>
          <w:sz w:val="20"/>
          <w:lang w:val="en-US"/>
        </w:rPr>
        <w:t xml:space="preserve"> </w:t>
      </w:r>
      <w:r w:rsidR="00EF4317" w:rsidRPr="00930717">
        <w:rPr>
          <w:sz w:val="20"/>
          <w:lang w:val="en-US"/>
        </w:rPr>
        <w:t>Q-9</w:t>
      </w:r>
      <w:r w:rsidR="00EF4317" w:rsidRPr="00930717">
        <w:rPr>
          <w:sz w:val="20"/>
          <w:lang w:val="en-US"/>
        </w:rPr>
        <w:tab/>
      </w:r>
      <w:r>
        <w:rPr>
          <w:sz w:val="20"/>
          <w:lang w:val="en-US"/>
        </w:rPr>
        <w:t>In a two sector model, total production is always equal to total consumption.</w:t>
      </w:r>
      <w:r w:rsidRPr="00930717">
        <w:rPr>
          <w:sz w:val="20"/>
        </w:rPr>
        <w:t xml:space="preserve"> </w:t>
      </w:r>
    </w:p>
    <w:p w:rsidR="00367148" w:rsidRDefault="00367148" w:rsidP="00E94FC7">
      <w:pPr>
        <w:jc w:val="both"/>
        <w:rPr>
          <w:sz w:val="20"/>
        </w:rPr>
      </w:pPr>
      <w:r>
        <w:rPr>
          <w:sz w:val="20"/>
        </w:rPr>
        <w:t>Q10.       Differentiate between stock and flow concept.</w:t>
      </w:r>
    </w:p>
    <w:p w:rsidR="00367148" w:rsidRDefault="00367148" w:rsidP="00E94FC7">
      <w:pPr>
        <w:jc w:val="both"/>
        <w:rPr>
          <w:sz w:val="20"/>
        </w:rPr>
      </w:pPr>
      <w:r w:rsidRPr="00930717">
        <w:rPr>
          <w:sz w:val="20"/>
        </w:rPr>
        <w:t xml:space="preserve"> </w:t>
      </w:r>
      <w:proofErr w:type="gramStart"/>
      <w:r>
        <w:rPr>
          <w:sz w:val="20"/>
        </w:rPr>
        <w:t>Q-11.</w:t>
      </w:r>
      <w:proofErr w:type="gramEnd"/>
      <w:r w:rsidR="00E94FC7" w:rsidRPr="00930717">
        <w:rPr>
          <w:sz w:val="20"/>
        </w:rPr>
        <w:tab/>
      </w:r>
      <w:r>
        <w:rPr>
          <w:sz w:val="20"/>
        </w:rPr>
        <w:t xml:space="preserve">Circular flow of income </w:t>
      </w:r>
      <w:proofErr w:type="gramStart"/>
      <w:r>
        <w:rPr>
          <w:sz w:val="20"/>
        </w:rPr>
        <w:t>in  a</w:t>
      </w:r>
      <w:proofErr w:type="gramEnd"/>
      <w:r>
        <w:rPr>
          <w:sz w:val="20"/>
        </w:rPr>
        <w:t xml:space="preserve"> two sector economy is based on the axiom that one’s expenditure is other’s income.    </w:t>
      </w:r>
      <w:r w:rsidR="00F970EF" w:rsidRPr="00930717">
        <w:rPr>
          <w:sz w:val="20"/>
        </w:rPr>
        <w:t>D</w:t>
      </w:r>
      <w:r>
        <w:rPr>
          <w:sz w:val="20"/>
        </w:rPr>
        <w:t xml:space="preserve">o you agree with the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given statement?  Support your answer with valid reasons.</w:t>
      </w:r>
    </w:p>
    <w:p w:rsidR="00F970EF" w:rsidRPr="00930717" w:rsidRDefault="00367148" w:rsidP="00367148">
      <w:pPr>
        <w:jc w:val="both"/>
        <w:rPr>
          <w:sz w:val="20"/>
        </w:rPr>
      </w:pPr>
      <w:r w:rsidRPr="00930717">
        <w:rPr>
          <w:sz w:val="20"/>
        </w:rPr>
        <w:t xml:space="preserve"> </w:t>
      </w:r>
      <w:r w:rsidR="00F970EF" w:rsidRPr="00930717">
        <w:rPr>
          <w:sz w:val="20"/>
        </w:rPr>
        <w:t>Q-13</w:t>
      </w:r>
      <w:r w:rsidR="00F970EF" w:rsidRPr="00930717">
        <w:rPr>
          <w:sz w:val="20"/>
        </w:rPr>
        <w:tab/>
      </w:r>
      <w:proofErr w:type="spellStart"/>
      <w:r>
        <w:rPr>
          <w:sz w:val="20"/>
        </w:rPr>
        <w:t>Expain</w:t>
      </w:r>
      <w:proofErr w:type="spellEnd"/>
      <w:r>
        <w:rPr>
          <w:sz w:val="20"/>
        </w:rPr>
        <w:t xml:space="preserve"> circular flow of income with the help of diagram.</w:t>
      </w:r>
      <w:r w:rsidRPr="00930717">
        <w:rPr>
          <w:sz w:val="20"/>
        </w:rPr>
        <w:t xml:space="preserve"> </w:t>
      </w:r>
    </w:p>
    <w:p w:rsidR="00F970EF" w:rsidRPr="00930717" w:rsidRDefault="00F970EF" w:rsidP="00F970EF">
      <w:pPr>
        <w:jc w:val="both"/>
        <w:rPr>
          <w:sz w:val="20"/>
        </w:rPr>
      </w:pPr>
    </w:p>
    <w:sectPr w:rsidR="00F970EF" w:rsidRPr="00930717" w:rsidSect="004D3059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576" w:right="720" w:bottom="432" w:left="720" w:header="2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87" w:rsidRDefault="00807887" w:rsidP="004111A7">
      <w:pPr>
        <w:spacing w:after="0" w:line="240" w:lineRule="auto"/>
      </w:pPr>
      <w:r>
        <w:separator/>
      </w:r>
    </w:p>
  </w:endnote>
  <w:endnote w:type="continuationSeparator" w:id="0">
    <w:p w:rsidR="00807887" w:rsidRDefault="00807887" w:rsidP="0041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A7" w:rsidRPr="006C5384" w:rsidRDefault="004111A7" w:rsidP="004111A7">
    <w:pPr>
      <w:pStyle w:val="Footer"/>
      <w:tabs>
        <w:tab w:val="center" w:pos="5233"/>
        <w:tab w:val="right" w:pos="10467"/>
      </w:tabs>
      <w:ind w:left="-450" w:right="-810" w:firstLine="450"/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b/>
        <w:color w:val="548DD4"/>
        <w:sz w:val="36"/>
        <w:szCs w:val="36"/>
      </w:rPr>
      <w:t>SHAM Academy</w:t>
    </w:r>
    <w:r w:rsidR="00115D0B">
      <w:rPr>
        <w:rFonts w:ascii="Calibri" w:hAnsi="Calibri" w:cs="Calibri"/>
        <w:b/>
        <w:color w:val="548DD4"/>
        <w:sz w:val="36"/>
        <w:szCs w:val="36"/>
      </w:rPr>
      <w:t xml:space="preserve"> by Anju Dua</w:t>
    </w:r>
    <w:r w:rsidRPr="006C5384">
      <w:rPr>
        <w:rFonts w:ascii="Calibri" w:hAnsi="Calibri" w:cs="Calibri"/>
        <w:b/>
        <w:color w:val="548DD4"/>
        <w:sz w:val="36"/>
        <w:szCs w:val="36"/>
      </w:rPr>
      <w:br/>
    </w:r>
    <w:r>
      <w:rPr>
        <w:rFonts w:ascii="Calibri" w:hAnsi="Calibri" w:cs="Calibri"/>
        <w:b/>
        <w:bCs/>
        <w:szCs w:val="22"/>
      </w:rPr>
      <w:t xml:space="preserve">Address: </w:t>
    </w:r>
    <w:r>
      <w:rPr>
        <w:rFonts w:ascii="Calibri" w:hAnsi="Calibri" w:cs="Calibri"/>
        <w:bCs/>
        <w:szCs w:val="22"/>
      </w:rPr>
      <w:t xml:space="preserve"> </w:t>
    </w:r>
    <w:r w:rsidR="00BA2552">
      <w:rPr>
        <w:rFonts w:ascii="Calibri" w:hAnsi="Calibri" w:cs="Calibri"/>
        <w:bCs/>
        <w:szCs w:val="22"/>
      </w:rPr>
      <w:t>365A/12</w:t>
    </w:r>
    <w:r w:rsidRPr="006C5384">
      <w:rPr>
        <w:rFonts w:ascii="Calibri" w:hAnsi="Calibri" w:cs="Calibri"/>
        <w:szCs w:val="22"/>
      </w:rPr>
      <w:t>,</w:t>
    </w:r>
    <w:r w:rsidR="00BA2552">
      <w:rPr>
        <w:rFonts w:ascii="Calibri" w:hAnsi="Calibri" w:cs="Calibri"/>
        <w:szCs w:val="22"/>
      </w:rPr>
      <w:t xml:space="preserve"> Street No. 9, Krishna Colony, Near ANS Residency,</w:t>
    </w:r>
    <w:r w:rsidRPr="006C5384">
      <w:rPr>
        <w:rFonts w:ascii="Calibri" w:hAnsi="Calibri" w:cs="Calibri"/>
        <w:szCs w:val="22"/>
      </w:rPr>
      <w:t xml:space="preserve"> Gurgaon-1220</w:t>
    </w:r>
    <w:r w:rsidR="00BA2552">
      <w:rPr>
        <w:rFonts w:ascii="Calibri" w:hAnsi="Calibri" w:cs="Calibri"/>
        <w:szCs w:val="22"/>
      </w:rPr>
      <w:t>01</w:t>
    </w:r>
    <w:r w:rsidRPr="006C5384">
      <w:rPr>
        <w:rFonts w:ascii="Calibri" w:hAnsi="Calibri" w:cs="Calibri"/>
        <w:szCs w:val="22"/>
      </w:rPr>
      <w:br/>
      <w:t>www.</w:t>
    </w:r>
    <w:r>
      <w:rPr>
        <w:rFonts w:ascii="Calibri" w:hAnsi="Calibri" w:cs="Calibri"/>
        <w:szCs w:val="22"/>
      </w:rPr>
      <w:t>shamacdemy.in</w:t>
    </w:r>
    <w:r w:rsidRPr="006C5384">
      <w:rPr>
        <w:rFonts w:ascii="Calibri" w:hAnsi="Calibri" w:cs="Calibri"/>
        <w:szCs w:val="22"/>
      </w:rPr>
      <w:t xml:space="preserve"> | </w:t>
    </w:r>
    <w:r w:rsidRPr="006C5384">
      <w:rPr>
        <w:rFonts w:ascii="Calibri" w:hAnsi="Calibri" w:cs="Calibri"/>
        <w:b/>
        <w:bCs/>
        <w:szCs w:val="22"/>
      </w:rPr>
      <w:t>E-Mail:</w:t>
    </w:r>
    <w:r w:rsidRPr="006C5384">
      <w:rPr>
        <w:rFonts w:ascii="Calibri" w:hAnsi="Calibri" w:cs="Calibri"/>
        <w:szCs w:val="22"/>
      </w:rPr>
      <w:t xml:space="preserve"> Info@</w:t>
    </w:r>
    <w:r w:rsidR="00BA2552">
      <w:rPr>
        <w:rFonts w:ascii="Calibri" w:hAnsi="Calibri" w:cs="Calibri"/>
        <w:szCs w:val="22"/>
      </w:rPr>
      <w:t>shamacademy.in</w:t>
    </w:r>
    <w:r w:rsidRPr="006C5384">
      <w:rPr>
        <w:rFonts w:ascii="Calibri" w:hAnsi="Calibri" w:cs="Calibri"/>
        <w:szCs w:val="22"/>
      </w:rPr>
      <w:t xml:space="preserve"> | </w:t>
    </w:r>
    <w:r w:rsidR="00BA2552">
      <w:rPr>
        <w:rFonts w:ascii="Calibri" w:hAnsi="Calibri" w:cs="Calibri"/>
        <w:b/>
        <w:bCs/>
        <w:szCs w:val="22"/>
      </w:rPr>
      <w:t>Carrer</w:t>
    </w:r>
    <w:r w:rsidRPr="006C5384">
      <w:rPr>
        <w:rFonts w:ascii="Calibri" w:hAnsi="Calibri" w:cs="Calibri"/>
        <w:b/>
        <w:bCs/>
        <w:szCs w:val="22"/>
      </w:rPr>
      <w:t xml:space="preserve"> </w:t>
    </w:r>
    <w:r w:rsidR="00BA2552">
      <w:rPr>
        <w:rFonts w:ascii="Calibri" w:hAnsi="Calibri" w:cs="Calibri"/>
        <w:b/>
        <w:bCs/>
        <w:szCs w:val="22"/>
      </w:rPr>
      <w:t>Helpline</w:t>
    </w:r>
    <w:r w:rsidRPr="006C5384">
      <w:rPr>
        <w:rFonts w:ascii="Calibri" w:hAnsi="Calibri" w:cs="Calibri"/>
        <w:b/>
        <w:bCs/>
        <w:szCs w:val="22"/>
      </w:rPr>
      <w:t>:</w:t>
    </w:r>
    <w:r w:rsidR="00BA2552">
      <w:rPr>
        <w:rFonts w:ascii="Calibri" w:hAnsi="Calibri" w:cs="Calibri"/>
        <w:szCs w:val="22"/>
      </w:rPr>
      <w:t xml:space="preserve"> +91 81300 29667</w:t>
    </w:r>
  </w:p>
  <w:p w:rsidR="004111A7" w:rsidRDefault="00411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87" w:rsidRDefault="00807887" w:rsidP="004111A7">
      <w:pPr>
        <w:spacing w:after="0" w:line="240" w:lineRule="auto"/>
      </w:pPr>
      <w:r>
        <w:separator/>
      </w:r>
    </w:p>
  </w:footnote>
  <w:footnote w:type="continuationSeparator" w:id="0">
    <w:p w:rsidR="00807887" w:rsidRDefault="00807887" w:rsidP="0041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C2" w:rsidRDefault="008078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1" o:spid="_x0000_s2050" type="#_x0000_t136" style="position:absolute;margin-left:0;margin-top:0;width:599.55pt;height:13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C2" w:rsidRDefault="008078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2" o:spid="_x0000_s2051" type="#_x0000_t136" style="position:absolute;margin-left:0;margin-top:0;width:599.55pt;height:13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C2" w:rsidRDefault="008078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0" o:spid="_x0000_s2049" type="#_x0000_t136" style="position:absolute;margin-left:0;margin-top:0;width:599.55pt;height:13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07"/>
    <w:multiLevelType w:val="hybridMultilevel"/>
    <w:tmpl w:val="32FA01A4"/>
    <w:lvl w:ilvl="0" w:tplc="2D849C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E6998"/>
    <w:multiLevelType w:val="hybridMultilevel"/>
    <w:tmpl w:val="09263AC2"/>
    <w:lvl w:ilvl="0" w:tplc="F880E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783B"/>
    <w:multiLevelType w:val="hybridMultilevel"/>
    <w:tmpl w:val="C3C846B0"/>
    <w:lvl w:ilvl="0" w:tplc="C6F2DB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3096D"/>
    <w:multiLevelType w:val="hybridMultilevel"/>
    <w:tmpl w:val="B3B485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E3711"/>
    <w:multiLevelType w:val="hybridMultilevel"/>
    <w:tmpl w:val="9C8656F0"/>
    <w:lvl w:ilvl="0" w:tplc="432C3F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F14519"/>
    <w:multiLevelType w:val="hybridMultilevel"/>
    <w:tmpl w:val="E64460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209F9"/>
    <w:multiLevelType w:val="hybridMultilevel"/>
    <w:tmpl w:val="85F23380"/>
    <w:lvl w:ilvl="0" w:tplc="F77A8AE2">
      <w:start w:val="1"/>
      <w:numFmt w:val="decimal"/>
      <w:lvlText w:val="Ques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26A2"/>
    <w:multiLevelType w:val="hybridMultilevel"/>
    <w:tmpl w:val="C97C47EE"/>
    <w:lvl w:ilvl="0" w:tplc="FFD42C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0B4B94"/>
    <w:multiLevelType w:val="hybridMultilevel"/>
    <w:tmpl w:val="6E228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2C4C"/>
    <w:multiLevelType w:val="hybridMultilevel"/>
    <w:tmpl w:val="B3FE9F00"/>
    <w:lvl w:ilvl="0" w:tplc="CA26B3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500FAD"/>
    <w:multiLevelType w:val="hybridMultilevel"/>
    <w:tmpl w:val="1FAECD7A"/>
    <w:lvl w:ilvl="0" w:tplc="E21618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627446"/>
    <w:multiLevelType w:val="hybridMultilevel"/>
    <w:tmpl w:val="2C26000A"/>
    <w:lvl w:ilvl="0" w:tplc="C79E84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560675"/>
    <w:multiLevelType w:val="hybridMultilevel"/>
    <w:tmpl w:val="0A6C0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4FE7C9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1"/>
    <w:rsid w:val="00014E3D"/>
    <w:rsid w:val="000A507E"/>
    <w:rsid w:val="000C6FE4"/>
    <w:rsid w:val="00101265"/>
    <w:rsid w:val="00115D0B"/>
    <w:rsid w:val="00150582"/>
    <w:rsid w:val="00160533"/>
    <w:rsid w:val="00164701"/>
    <w:rsid w:val="001A0477"/>
    <w:rsid w:val="001A268D"/>
    <w:rsid w:val="001A49E5"/>
    <w:rsid w:val="00217D31"/>
    <w:rsid w:val="00220C2E"/>
    <w:rsid w:val="002662B4"/>
    <w:rsid w:val="002B20C0"/>
    <w:rsid w:val="00332E16"/>
    <w:rsid w:val="00342154"/>
    <w:rsid w:val="00356489"/>
    <w:rsid w:val="00367148"/>
    <w:rsid w:val="00391AF2"/>
    <w:rsid w:val="003B4076"/>
    <w:rsid w:val="004111A7"/>
    <w:rsid w:val="004120E9"/>
    <w:rsid w:val="00470674"/>
    <w:rsid w:val="004B1BB9"/>
    <w:rsid w:val="004B5D74"/>
    <w:rsid w:val="004D3059"/>
    <w:rsid w:val="005314F5"/>
    <w:rsid w:val="0055295F"/>
    <w:rsid w:val="0055445D"/>
    <w:rsid w:val="005545B6"/>
    <w:rsid w:val="005640CF"/>
    <w:rsid w:val="00571117"/>
    <w:rsid w:val="005C0E88"/>
    <w:rsid w:val="005C6FB2"/>
    <w:rsid w:val="005E7282"/>
    <w:rsid w:val="0069461D"/>
    <w:rsid w:val="006B617E"/>
    <w:rsid w:val="00706F08"/>
    <w:rsid w:val="007A0028"/>
    <w:rsid w:val="007E4A56"/>
    <w:rsid w:val="007F1C50"/>
    <w:rsid w:val="00807887"/>
    <w:rsid w:val="0081081D"/>
    <w:rsid w:val="00855B3E"/>
    <w:rsid w:val="00862B08"/>
    <w:rsid w:val="00890DD3"/>
    <w:rsid w:val="00891188"/>
    <w:rsid w:val="0089575C"/>
    <w:rsid w:val="008D43DC"/>
    <w:rsid w:val="008F530C"/>
    <w:rsid w:val="008F6A2C"/>
    <w:rsid w:val="00921E2A"/>
    <w:rsid w:val="00930717"/>
    <w:rsid w:val="009308D2"/>
    <w:rsid w:val="00932BE4"/>
    <w:rsid w:val="00947342"/>
    <w:rsid w:val="00956F1A"/>
    <w:rsid w:val="009910C3"/>
    <w:rsid w:val="009A77DC"/>
    <w:rsid w:val="009D2A82"/>
    <w:rsid w:val="009F016B"/>
    <w:rsid w:val="00A07BB8"/>
    <w:rsid w:val="00A07CA7"/>
    <w:rsid w:val="00A306B7"/>
    <w:rsid w:val="00A45C1C"/>
    <w:rsid w:val="00A467C7"/>
    <w:rsid w:val="00AB38B1"/>
    <w:rsid w:val="00AB7196"/>
    <w:rsid w:val="00B65D46"/>
    <w:rsid w:val="00B72681"/>
    <w:rsid w:val="00BA2552"/>
    <w:rsid w:val="00BB03EE"/>
    <w:rsid w:val="00BF2877"/>
    <w:rsid w:val="00C1436F"/>
    <w:rsid w:val="00C427CF"/>
    <w:rsid w:val="00C430C2"/>
    <w:rsid w:val="00C4338A"/>
    <w:rsid w:val="00C62CDC"/>
    <w:rsid w:val="00C7683B"/>
    <w:rsid w:val="00CA7441"/>
    <w:rsid w:val="00D01D9E"/>
    <w:rsid w:val="00D57E5D"/>
    <w:rsid w:val="00D8637A"/>
    <w:rsid w:val="00DB27CC"/>
    <w:rsid w:val="00DB2B61"/>
    <w:rsid w:val="00DE6E9C"/>
    <w:rsid w:val="00E86104"/>
    <w:rsid w:val="00E91626"/>
    <w:rsid w:val="00E94FC7"/>
    <w:rsid w:val="00EA564E"/>
    <w:rsid w:val="00EB3363"/>
    <w:rsid w:val="00EC3C20"/>
    <w:rsid w:val="00EE0C86"/>
    <w:rsid w:val="00EF4317"/>
    <w:rsid w:val="00F15DEF"/>
    <w:rsid w:val="00F21C94"/>
    <w:rsid w:val="00F564BD"/>
    <w:rsid w:val="00F8054A"/>
    <w:rsid w:val="00F970EF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2021-09-25T02:49:00Z</cp:lastPrinted>
  <dcterms:created xsi:type="dcterms:W3CDTF">2023-04-11T11:32:00Z</dcterms:created>
  <dcterms:modified xsi:type="dcterms:W3CDTF">2023-04-11T11:34:00Z</dcterms:modified>
</cp:coreProperties>
</file>